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drawing>
                <wp:inline distT="0" distB="0" distL="0" distR="0">
                  <wp:extent cx="1600200" cy="771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D2137"/>
                <w:sz w:val="19"/>
                <w:szCs w:val="19"/>
              </w:rPr>
              <w:t xml:space="preserve">ООО «Системы хранения»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B80"/>
                <w:sz w:val="17"/>
                <w:szCs w:val="17"/>
              </w:rPr>
              <w:t xml:space="preserve">+7 (925) 107-01-01   ·   info@stsys.ru   ·   stsys.ru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B80"/>
                <w:sz w:val="17"/>
                <w:szCs w:val="17"/>
              </w:rPr>
              <w:t xml:space="preserve">г. Москва, ул. Верейская, д. 29, стр. 134</w:t>
            </w:r>
          </w:p>
        </w:tc>
      </w:tr>
    </w:tbl>
    <w:p>
      <w:pPr>
        <w:pBdr>
          <w:bottom w:val="single" w:color="0D2137" w:sz="12"/>
        </w:pBd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7202C"/>
          <w:sz w:val="20"/>
          <w:szCs w:val="20"/>
        </w:rPr>
        <w:t xml:space="preserve"/>
      </w:r>
    </w:p>
    <w:p>
      <w:pPr>
        <w:spacing w:after="50" w:before="200"/>
      </w:pPr>
      <w:r>
        <w:rPr>
          <w:rFonts w:ascii="Arial" w:cs="Arial" w:eastAsia="Arial" w:hAnsi="Arial"/>
          <w:b/>
          <w:bCs/>
          <w:i w:val="false"/>
          <w:iCs w:val="false"/>
          <w:color w:val="0D2137"/>
          <w:sz w:val="29"/>
          <w:szCs w:val="29"/>
        </w:rPr>
        <w:t xml:space="preserve">Опросный лист на ёмкостное оборудование, силосы и бункеры</w:t>
      </w:r>
    </w:p>
    <w:p>
      <w:pPr>
        <w:spacing w:after="17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B80"/>
          <w:sz w:val="19"/>
          <w:szCs w:val="19"/>
        </w:rPr>
        <w:t xml:space="preserve">Для нестандартных изделий. Если есть чертежи — приложите их, часть полей заполнять не нужно.</w:t>
      </w:r>
    </w:p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ЗАКАЗЧИК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Организация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Контактное лицо, должность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E-mail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Объект: назначение и адрес площадки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Требуемый срок поставки / монтажа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ИЗДЕЛИЕ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Тип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технологическая ёмкость   □ силос   □ бункер   □ нестандартная конструкция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Объём, м³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Количество, шт.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Основание для изготовления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чертежи заказчика   □ требуется разработка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Расположение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наземное   □ подземное   □ на опорах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РАБОЧАЯ СРЕДА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Наименование продукта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Агрегатное состояние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жидкость   □ сыпучий   □ газ   □ суспензия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Плотность, т/м³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Рабочая температура, °C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Абразивность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умеренная   □ высокая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Коррозионная активность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умеренная   □ высокая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РАСЧЁТНЫЕ ПАРАМЕТРЫ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Рабочее давление, МПа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Расчётное давление, МПа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Вакуум, МПа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Расчётная температура стенки, °C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Регион установки, сейсмичность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КОНСТРУКЦИЯ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Материал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Ст3   □ 09Г2С   □ 12Х18Н10Т   □ AISI 304 / 316   □ иной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Толщина стенки, мм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если задана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Форма днища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плоское   □ коническое   □ эллиптическое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Угол конуса, град.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для силосов и бункеров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Опоры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стойки   □ лапы   □ юбка   □ по проекту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Перемешивающее устройство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да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Рубашка или змеевик обогрева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да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Теплоизоляция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да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Внутреннее покрытие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да — указать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КОМПЛЕКТАЦИЯ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Люки: количество и Ду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Патрубки: Ду, количество, тип фланцев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Смотровое окно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Уровнемер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Предохранительный клапан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Затвор или шибер выгрузки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Лестница и площадка обслуживания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требуются   □ не требуются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ТРЕБУЕМЫЕ РАБОТЫ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Проектирование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есть чертежи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Доставка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Монтаж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ДОПОЛНИТЕЛЬНЫЕ ТРЕБОВАНИЯ И ПРИМЕЧАНИЯ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pBdr>
          <w:top w:val="single" w:color="C9D3E0" w:sz="6"/>
        </w:pBd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7202C"/>
          <w:sz w:val="20"/>
          <w:szCs w:val="20"/>
        </w:rPr>
        <w:t xml:space="preserve"/>
      </w:r>
    </w:p>
    <w:p>
      <w:pPr>
        <w:spacing w:after="40" w:before="140"/>
      </w:pPr>
      <w:r>
        <w:rPr>
          <w:rFonts w:ascii="Arial" w:cs="Arial" w:eastAsia="Arial" w:hAnsi="Arial"/>
          <w:b/>
          <w:bCs/>
          <w:i w:val="false"/>
          <w:iCs w:val="false"/>
          <w:color w:val="0D2137"/>
          <w:sz w:val="19"/>
          <w:szCs w:val="19"/>
        </w:rPr>
        <w:t xml:space="preserve">Заполненный опросный лист пришлите на info@stsys.ru</w:t>
      </w:r>
    </w:p>
    <w:p>
      <w:pPr>
        <w:spacing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B80"/>
          <w:sz w:val="17"/>
          <w:szCs w:val="17"/>
        </w:rPr>
        <w:t xml:space="preserve">Ответим с технико-коммерческим предложением в течение часа в рабочее время, Пн–Пт 9:00–18:00. Если каких-то данных нет — оставьте поле пустым, недостающее уточним по телефону.</w:t>
      </w:r>
    </w:p>
    <w:sectPr>
      <w:pgSz w:w="11906" w:h="16838" w:orient="portrait"/>
      <w:pgMar w:top="900" w:right="1134" w:bottom="7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9a3f5fa5a46f6674670c8cdf379b22d7ad6f47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ёмкостное оборудование, силосы и бункеры</dc:title>
  <dc:creator>ООО «Системы хранения»</dc:creator>
  <cp:lastModifiedBy>Un-named</cp:lastModifiedBy>
  <cp:revision>1</cp:revision>
  <dcterms:created xsi:type="dcterms:W3CDTF">2026-08-31T16:01:19.461Z</dcterms:created>
  <dcterms:modified xsi:type="dcterms:W3CDTF">2026-08-31T16:01:19.461Z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